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ТЕХНИЧЕСКОЕ ЗАДАНИЕ (ОБРАЗЕЦ ЗАПОЛНЕНИЯ)</w:t>
      </w:r>
      <w:r>
        <w:rPr>
          <w:rStyle w:val="Strong"/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br/>
      </w: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на проектирование и изготовление ленточного конвейера серии ЛК-800</w:t>
      </w:r>
      <w:r>
        <w:rPr>
          <w:rStyle w:val="Strong"/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</w:t>
      </w:r>
    </w:p>
    <w:p>
      <w:pPr>
        <w:pStyle w:val="Normal"/>
        <w:bidi w:val="0"/>
        <w:jc w:val="center"/>
        <w:rPr>
          <w:rStyle w:val="Strong"/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6EBF5" w:val="clear"/>
          </w:tcPr>
          <w:p>
            <w:pPr>
              <w:pStyle w:val="Style18"/>
              <w:suppressLineNumbers/>
              <w:bidi w:val="0"/>
              <w:jc w:val="center"/>
              <w:rPr/>
            </w:pPr>
            <w:r>
              <w:rPr/>
              <w:t>Технический параметр конвейера ЛК-800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6EBF5" w:val="clear"/>
          </w:tcPr>
          <w:p>
            <w:pPr>
              <w:pStyle w:val="Style18"/>
              <w:suppressLineNumbers/>
              <w:bidi w:val="0"/>
              <w:jc w:val="center"/>
              <w:rPr/>
            </w:pPr>
            <w:r>
              <w:rPr/>
              <w:t>Требуемое значение / Характеристика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Область применения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Транспортировка зерновых культур (пшеница)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Насыпная плотность материала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0,75 т/м³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Требуемая производительность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50 тонн в час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Длина конвейера по осям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24,0 метра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Угол наклона трассы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13° (с учетом динамического откоса)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Ширина конвейерной ленты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800 мм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Марка ленты по ГОСТ 20-85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2.1-800-4-ТК-200-2-4-2-Б-Р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Тип роликоопор рабочей ветви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Желобчатые трехроликовые (угол 30°), шаг 1000 мм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Футеровка приводного барабана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Резиновая с ромбовидной насечкой против проскальзывания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Мощность электродвигателя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7,5 кВт (с Устройством плавного пуска)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Аварийный останов (ГОСТ 12.2.022-80)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Двустороннее канатное тросовое устройство по всей длине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Защита от обратного хода ленты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Автоматический роликовый останов на приводном валу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Датчики автоматизации системы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Датчики схода ленты (ДЛС) - 2 шт., Датчик контроля скорости (ДКС)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Гарантийный b2b-срок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Не менее 12 месяцев со дня ввода в эксплуатацию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6EBF5" w:val="clear"/>
          </w:tcPr>
          <w:p>
            <w:pPr>
              <w:pStyle w:val="Style18"/>
              <w:suppressLineNumbers/>
              <w:bidi w:val="0"/>
              <w:jc w:val="center"/>
              <w:rPr/>
            </w:pPr>
            <w:r>
              <w:rPr/>
              <w:t>Технический параметр конвейера ЛК-800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6EBF5" w:val="clear"/>
          </w:tcPr>
          <w:p>
            <w:pPr>
              <w:pStyle w:val="Style18"/>
              <w:suppressLineNumbers/>
              <w:bidi w:val="0"/>
              <w:jc w:val="center"/>
              <w:rPr/>
            </w:pPr>
            <w:r>
              <w:rPr/>
              <w:t>Требуемое значение / Характеристика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Область применения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Транспортировка зерновых культур (пшеница)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Насыпная плотность материала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0,75 т/м³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Требуемая производительность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50 тонн в час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Длина конвейера по осям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24,0 метра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Угол наклона трассы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13° (с учетом динамического откоса)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Ширина конвейерной ленты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800 мм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Марка ленты по ГОСТ 20-85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2.1-800-4-ТК-200-2-4-2-Б-Р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Тип роликоопор рабочей ветви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Желобчатые трехроликовые (угол 30°), шаг 1000 мм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Футеровка приводного барабана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Резиновая с ромбовидной насечкой против проскальзывания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Мощность электродвигателя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7,5 кВт (с Устройством плавного пуска)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Аварийный останов (ГОСТ 12.2.022-80)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Двустороннее канатное тросовое устройство по всей длине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Защита от обратного хода ленты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Автоматический роликовый останов на приводном валу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Датчики автоматизации системы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Датчики схода ленты (ДЛС) - 2 шт., Датчик контроля скорости (ДКС)</w:t>
            </w:r>
          </w:p>
        </w:tc>
      </w:tr>
      <w:tr>
        <w:trPr/>
        <w:tc>
          <w:tcPr>
            <w:tcW w:w="48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Гарантийный b2b-срок</w:t>
            </w:r>
          </w:p>
        </w:tc>
        <w:tc>
          <w:tcPr>
            <w:tcW w:w="48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start"/>
              <w:rPr/>
            </w:pPr>
            <w:r>
              <w:rPr/>
              <w:t>Не менее 12 месяцев со дня ввода в эксплуатацию</w:t>
            </w:r>
          </w:p>
        </w:tc>
      </w:tr>
    </w:tbl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Google Sans">
    <w:altName w:val="Arial"/>
    <w:charset w:val="cc" w:characterSet="windows-125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LibreOffice/7.6.7.2$Windows_X86_64 LibreOffice_project/dd47e4b30cb7dab30588d6c79c651f218165e3c5</Application>
  <AppVersion>15.0000</AppVersion>
  <Pages>2</Pages>
  <Words>264</Words>
  <Characters>1772</Characters>
  <CharactersWithSpaces>1974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2026-09-20T15:17:58Z</dcterms:created>
  <dc:creator/>
  <dc:description/>
  <dc:language>ru-RU</dc:language>
  <cp:lastModifiedBy/>
  <dcterms:modified xsi:type="dcterms:W3CDTF">2026-09-20T15:41:39Z</dcterms:modified>
  <cp:revision>1</cp:revision>
  <dc:subject/>
  <dc:title/>
</cp:coreProperties>
</file>